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0" w:rsidRDefault="00BA77B0" w:rsidP="00BA77B0">
      <w:pPr>
        <w:jc w:val="center"/>
        <w:rPr>
          <w:b/>
          <w:bCs/>
          <w:sz w:val="28"/>
          <w:szCs w:val="28"/>
          <w:u w:val="single"/>
          <w:lang w:eastAsia="zh-CN"/>
        </w:rPr>
      </w:pPr>
      <w:r>
        <w:rPr>
          <w:b/>
          <w:bCs/>
          <w:sz w:val="28"/>
          <w:szCs w:val="28"/>
          <w:u w:val="single"/>
          <w:lang w:eastAsia="zh-CN"/>
        </w:rPr>
        <w:t>Компенсация стоимости за санаторно-курортное лечение и оздоровление детей для семей Красносулинского района</w:t>
      </w:r>
    </w:p>
    <w:p w:rsidR="00661E57" w:rsidRDefault="00BA77B0" w:rsidP="00BA77B0">
      <w:pPr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В настоящее время в УСЗН Красносулинского района производит выплату компенсаций родителям за самостоятельно приобретенные путевки на детей</w:t>
      </w:r>
      <w:r>
        <w:rPr>
          <w:sz w:val="28"/>
          <w:szCs w:val="28"/>
          <w:lang w:eastAsia="ru-RU"/>
        </w:rPr>
        <w:t xml:space="preserve"> </w:t>
      </w:r>
      <w:r>
        <w:rPr>
          <w:kern w:val="3"/>
          <w:sz w:val="28"/>
          <w:szCs w:val="28"/>
          <w:lang w:eastAsia="zh-CN"/>
        </w:rPr>
        <w:t>в возрасте от 6 до 18 лет</w:t>
      </w:r>
      <w:r>
        <w:rPr>
          <w:sz w:val="28"/>
          <w:szCs w:val="28"/>
          <w:lang w:eastAsia="ru-RU"/>
        </w:rPr>
        <w:t xml:space="preserve"> в загородные стационарные оздоровительные лагеря </w:t>
      </w:r>
      <w:r>
        <w:rPr>
          <w:kern w:val="3"/>
          <w:sz w:val="28"/>
          <w:szCs w:val="28"/>
          <w:lang w:eastAsia="zh-CN"/>
        </w:rPr>
        <w:t xml:space="preserve">или </w:t>
      </w:r>
      <w:r>
        <w:rPr>
          <w:sz w:val="28"/>
          <w:szCs w:val="28"/>
          <w:lang w:eastAsia="ru-RU"/>
        </w:rPr>
        <w:t>санаторные оздоровительные лагеря</w:t>
      </w:r>
      <w:r>
        <w:rPr>
          <w:kern w:val="3"/>
          <w:sz w:val="28"/>
          <w:szCs w:val="28"/>
          <w:lang w:eastAsia="zh-CN"/>
        </w:rPr>
        <w:t xml:space="preserve"> в соответствии с</w:t>
      </w:r>
      <w:r w:rsidR="00661E57">
        <w:rPr>
          <w:kern w:val="3"/>
          <w:sz w:val="28"/>
          <w:szCs w:val="28"/>
          <w:lang w:eastAsia="zh-CN"/>
        </w:rPr>
        <w:t xml:space="preserve"> действующим законодательством:</w:t>
      </w:r>
    </w:p>
    <w:p w:rsidR="00BA77B0" w:rsidRDefault="00BA77B0" w:rsidP="00BA77B0">
      <w:pPr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детям из </w:t>
      </w:r>
      <w:r w:rsidR="00661E57">
        <w:rPr>
          <w:kern w:val="3"/>
          <w:sz w:val="28"/>
          <w:szCs w:val="28"/>
          <w:lang w:eastAsia="zh-CN"/>
        </w:rPr>
        <w:t>семей льготных категорий (малоимущая семья; семья мобилизованного гражданина; семья участника СВО; семья инвалида 1 или 2 группы вследствие ранения, полученного на СВО; семья погибшего (умершего) вследствие участия в СВО)</w:t>
      </w:r>
      <w:r>
        <w:rPr>
          <w:kern w:val="3"/>
          <w:sz w:val="28"/>
          <w:szCs w:val="28"/>
          <w:lang w:eastAsia="zh-CN"/>
        </w:rPr>
        <w:t xml:space="preserve"> путевка предоставляется бесплатно или выплачивается компенсация за самостоятельно приобретенную путевку в размере </w:t>
      </w:r>
      <w:r w:rsidRPr="00661E57">
        <w:rPr>
          <w:b/>
          <w:kern w:val="3"/>
          <w:sz w:val="28"/>
          <w:szCs w:val="28"/>
          <w:lang w:eastAsia="zh-CN"/>
        </w:rPr>
        <w:t>100%</w:t>
      </w:r>
      <w:r>
        <w:rPr>
          <w:kern w:val="3"/>
          <w:sz w:val="28"/>
          <w:szCs w:val="28"/>
          <w:lang w:eastAsia="zh-CN"/>
        </w:rPr>
        <w:t xml:space="preserve"> стоимости путевки;</w:t>
      </w:r>
    </w:p>
    <w:p w:rsidR="00BA77B0" w:rsidRDefault="00BA77B0" w:rsidP="00BA77B0">
      <w:pPr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для детей из семей, среднедушевой доход которых не превышает 150% величины прожиточного минимума - </w:t>
      </w:r>
      <w:r w:rsidRPr="00661E57">
        <w:rPr>
          <w:b/>
          <w:kern w:val="3"/>
          <w:sz w:val="28"/>
          <w:szCs w:val="28"/>
          <w:lang w:eastAsia="zh-CN"/>
        </w:rPr>
        <w:t>90%</w:t>
      </w:r>
      <w:r>
        <w:rPr>
          <w:kern w:val="3"/>
          <w:sz w:val="28"/>
          <w:szCs w:val="28"/>
          <w:lang w:eastAsia="zh-CN"/>
        </w:rPr>
        <w:t xml:space="preserve"> стоимости путевки;</w:t>
      </w:r>
    </w:p>
    <w:p w:rsidR="00BA77B0" w:rsidRDefault="00BA77B0" w:rsidP="00BA77B0">
      <w:pPr>
        <w:ind w:firstLine="708"/>
        <w:jc w:val="both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 xml:space="preserve">- для детей из семей, не относящихся к вышеназванным категориям- </w:t>
      </w:r>
      <w:r w:rsidRPr="00661E57">
        <w:rPr>
          <w:b/>
          <w:kern w:val="3"/>
          <w:sz w:val="28"/>
          <w:szCs w:val="28"/>
          <w:lang w:eastAsia="zh-CN"/>
        </w:rPr>
        <w:t>50%</w:t>
      </w:r>
      <w:r>
        <w:rPr>
          <w:kern w:val="3"/>
          <w:sz w:val="28"/>
          <w:szCs w:val="28"/>
          <w:lang w:eastAsia="zh-CN"/>
        </w:rPr>
        <w:t xml:space="preserve"> стоимости путевки, </w:t>
      </w:r>
      <w:r>
        <w:rPr>
          <w:rFonts w:cs="Calibri"/>
          <w:sz w:val="28"/>
          <w:szCs w:val="28"/>
        </w:rPr>
        <w:t>но не более предельной стоимости путевки, рассчитанной Региональной службой по тарифам Ростовской области, утвержденной решением областной межведомственной комиссии по организации отдыха и оздоровления.</w:t>
      </w:r>
      <w:proofErr w:type="gramEnd"/>
    </w:p>
    <w:p w:rsidR="00601D6E" w:rsidRPr="00601D6E" w:rsidRDefault="00601D6E" w:rsidP="00601D6E">
      <w:pPr>
        <w:ind w:firstLine="708"/>
        <w:jc w:val="both"/>
        <w:rPr>
          <w:sz w:val="28"/>
          <w:szCs w:val="28"/>
        </w:rPr>
      </w:pPr>
      <w:r w:rsidRPr="00601D6E">
        <w:rPr>
          <w:sz w:val="28"/>
          <w:szCs w:val="28"/>
        </w:rPr>
        <w:t xml:space="preserve">Компенсация за самостоятельно приобретенные путевки производится в размере не </w:t>
      </w:r>
      <w:proofErr w:type="gramStart"/>
      <w:r w:rsidRPr="00601D6E">
        <w:rPr>
          <w:sz w:val="28"/>
          <w:szCs w:val="28"/>
        </w:rPr>
        <w:t>более предельной</w:t>
      </w:r>
      <w:proofErr w:type="gramEnd"/>
      <w:r w:rsidRPr="00601D6E">
        <w:rPr>
          <w:sz w:val="28"/>
          <w:szCs w:val="28"/>
        </w:rPr>
        <w:t xml:space="preserve"> стоимости путевки, рассчитанной Региональной службой по тарифам Ростовской области, утвержденной протоколом областной межведомственной комиссии по вопросам организации отдыха и оздоровления детей в Ростовской области</w:t>
      </w:r>
    </w:p>
    <w:p w:rsidR="00601D6E" w:rsidRPr="00601D6E" w:rsidRDefault="00601D6E" w:rsidP="00601D6E">
      <w:pPr>
        <w:ind w:firstLine="708"/>
        <w:jc w:val="both"/>
        <w:rPr>
          <w:sz w:val="28"/>
          <w:szCs w:val="28"/>
        </w:rPr>
      </w:pPr>
      <w:r w:rsidRPr="00601D6E">
        <w:rPr>
          <w:sz w:val="28"/>
          <w:szCs w:val="28"/>
        </w:rPr>
        <w:t>Предельная стоимость путевки для детей на 2024 год составляет:</w:t>
      </w:r>
    </w:p>
    <w:p w:rsidR="00601D6E" w:rsidRPr="00601D6E" w:rsidRDefault="00601D6E" w:rsidP="00601D6E">
      <w:pPr>
        <w:jc w:val="both"/>
        <w:rPr>
          <w:sz w:val="28"/>
          <w:szCs w:val="28"/>
        </w:rPr>
      </w:pPr>
      <w:r w:rsidRPr="00601D6E">
        <w:rPr>
          <w:sz w:val="28"/>
          <w:szCs w:val="28"/>
        </w:rPr>
        <w:t xml:space="preserve">- в загородные стационарные оздоровительные лагеря – </w:t>
      </w:r>
      <w:r w:rsidRPr="00601D6E">
        <w:rPr>
          <w:b/>
          <w:sz w:val="28"/>
          <w:szCs w:val="28"/>
        </w:rPr>
        <w:t>1639,18 руб.</w:t>
      </w:r>
      <w:r w:rsidRPr="00601D6E">
        <w:rPr>
          <w:sz w:val="28"/>
          <w:szCs w:val="28"/>
        </w:rPr>
        <w:t xml:space="preserve"> на одного ребенка в сутки или на 21 день – </w:t>
      </w:r>
      <w:r w:rsidRPr="00601D6E">
        <w:rPr>
          <w:b/>
          <w:sz w:val="28"/>
          <w:szCs w:val="28"/>
        </w:rPr>
        <w:t>34422,78 руб.</w:t>
      </w:r>
      <w:r w:rsidRPr="00601D6E">
        <w:rPr>
          <w:sz w:val="28"/>
          <w:szCs w:val="28"/>
        </w:rPr>
        <w:t>;</w:t>
      </w:r>
    </w:p>
    <w:p w:rsidR="00601D6E" w:rsidRPr="00601D6E" w:rsidRDefault="00601D6E" w:rsidP="00601D6E">
      <w:pPr>
        <w:jc w:val="both"/>
        <w:rPr>
          <w:sz w:val="28"/>
          <w:szCs w:val="28"/>
        </w:rPr>
      </w:pPr>
      <w:r w:rsidRPr="00601D6E">
        <w:rPr>
          <w:sz w:val="28"/>
          <w:szCs w:val="28"/>
        </w:rPr>
        <w:t xml:space="preserve">- в санаторные оздоровительные лагеря круглогодичного действия – </w:t>
      </w:r>
      <w:r w:rsidRPr="00601D6E">
        <w:rPr>
          <w:b/>
          <w:sz w:val="28"/>
          <w:szCs w:val="28"/>
        </w:rPr>
        <w:t>2124,01 руб.</w:t>
      </w:r>
      <w:r w:rsidRPr="00601D6E">
        <w:rPr>
          <w:sz w:val="28"/>
          <w:szCs w:val="28"/>
        </w:rPr>
        <w:t xml:space="preserve"> на одного ребенка в сутки или на 24 дня – </w:t>
      </w:r>
      <w:r w:rsidRPr="00601D6E">
        <w:rPr>
          <w:b/>
          <w:sz w:val="28"/>
          <w:szCs w:val="28"/>
        </w:rPr>
        <w:t>50976,24 руб.</w:t>
      </w:r>
    </w:p>
    <w:p w:rsidR="00601D6E" w:rsidRPr="00601D6E" w:rsidRDefault="00601D6E" w:rsidP="00601D6E">
      <w:pPr>
        <w:ind w:firstLine="708"/>
        <w:jc w:val="both"/>
        <w:rPr>
          <w:sz w:val="28"/>
          <w:szCs w:val="28"/>
        </w:rPr>
      </w:pPr>
      <w:r w:rsidRPr="00601D6E">
        <w:rPr>
          <w:sz w:val="28"/>
          <w:szCs w:val="28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– в санаторном лагере и не более 21 дня – в оздоровительном лагере.</w:t>
      </w:r>
    </w:p>
    <w:p w:rsidR="00601D6E" w:rsidRPr="00601D6E" w:rsidRDefault="00601D6E" w:rsidP="00601D6E">
      <w:pPr>
        <w:ind w:firstLine="708"/>
        <w:jc w:val="both"/>
        <w:rPr>
          <w:sz w:val="28"/>
          <w:szCs w:val="28"/>
        </w:rPr>
      </w:pPr>
      <w:r w:rsidRPr="00601D6E">
        <w:rPr>
          <w:sz w:val="28"/>
          <w:szCs w:val="28"/>
        </w:rPr>
        <w:t>Компенсация за самостоятельно приобретенную путевку предоставляется в текущем финансовом году и за отчетный финансовый год.</w:t>
      </w:r>
    </w:p>
    <w:p w:rsidR="00601D6E" w:rsidRPr="00601D6E" w:rsidRDefault="00601D6E" w:rsidP="00601D6E">
      <w:pPr>
        <w:ind w:firstLine="708"/>
        <w:jc w:val="center"/>
        <w:rPr>
          <w:b/>
          <w:sz w:val="28"/>
          <w:szCs w:val="28"/>
        </w:rPr>
      </w:pPr>
      <w:r w:rsidRPr="00601D6E">
        <w:rPr>
          <w:b/>
          <w:sz w:val="28"/>
          <w:szCs w:val="28"/>
        </w:rPr>
        <w:t>ВАЖНО!</w:t>
      </w:r>
    </w:p>
    <w:p w:rsidR="00601D6E" w:rsidRPr="00601D6E" w:rsidRDefault="00601D6E" w:rsidP="00601D6E">
      <w:pPr>
        <w:ind w:firstLine="708"/>
        <w:jc w:val="both"/>
        <w:rPr>
          <w:b/>
          <w:sz w:val="28"/>
          <w:szCs w:val="28"/>
        </w:rPr>
      </w:pPr>
      <w:r w:rsidRPr="00601D6E">
        <w:rPr>
          <w:b/>
          <w:sz w:val="28"/>
          <w:szCs w:val="28"/>
        </w:rPr>
        <w:t>Предоставление бесплатных путевок и выплата компенсаций за отдых и оздоровление осуществляется в организации, состоящие в реестрах организаций отдыха детей и их оздоровления субъектов Российской Федерации.</w:t>
      </w:r>
    </w:p>
    <w:p w:rsidR="00601D6E" w:rsidRPr="00601D6E" w:rsidRDefault="00601D6E" w:rsidP="00601D6E">
      <w:pPr>
        <w:ind w:firstLine="708"/>
        <w:jc w:val="both"/>
        <w:rPr>
          <w:b/>
          <w:sz w:val="28"/>
          <w:szCs w:val="28"/>
        </w:rPr>
      </w:pPr>
      <w:r w:rsidRPr="00601D6E">
        <w:rPr>
          <w:b/>
          <w:sz w:val="28"/>
          <w:szCs w:val="28"/>
        </w:rPr>
        <w:t xml:space="preserve"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включенных в перечень </w:t>
      </w:r>
      <w:proofErr w:type="spellStart"/>
      <w:r w:rsidRPr="00601D6E">
        <w:rPr>
          <w:b/>
          <w:sz w:val="28"/>
          <w:szCs w:val="28"/>
        </w:rPr>
        <w:t>санаторно</w:t>
      </w:r>
      <w:proofErr w:type="spellEnd"/>
      <w:r w:rsidRPr="00601D6E">
        <w:rPr>
          <w:b/>
          <w:sz w:val="28"/>
          <w:szCs w:val="28"/>
        </w:rPr>
        <w:t xml:space="preserve"> - курортных учреждений согласно Приказу Минтруда России №301н, Минздрава России №449н от 10.07.2013 года.</w:t>
      </w:r>
    </w:p>
    <w:p w:rsidR="00601D6E" w:rsidRPr="00601D6E" w:rsidRDefault="00601D6E" w:rsidP="00601D6E">
      <w:pPr>
        <w:ind w:firstLine="708"/>
        <w:jc w:val="both"/>
        <w:rPr>
          <w:b/>
          <w:sz w:val="28"/>
          <w:szCs w:val="28"/>
        </w:rPr>
      </w:pPr>
    </w:p>
    <w:p w:rsidR="00E123DC" w:rsidRPr="00601D6E" w:rsidRDefault="00601D6E" w:rsidP="00601D6E">
      <w:pPr>
        <w:ind w:firstLine="708"/>
        <w:jc w:val="both"/>
        <w:rPr>
          <w:sz w:val="28"/>
          <w:szCs w:val="28"/>
        </w:rPr>
      </w:pPr>
      <w:r w:rsidRPr="00601D6E">
        <w:rPr>
          <w:sz w:val="28"/>
          <w:szCs w:val="28"/>
        </w:rPr>
        <w:t xml:space="preserve">Дополнительная информация и региональный реестр лагерей размещены на официальном сайте Министерства труда и социального развития Ростовской области </w:t>
      </w:r>
      <w:hyperlink r:id="rId8" w:history="1"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http</w:t>
        </w:r>
        <w:r w:rsidRPr="00601D6E">
          <w:rPr>
            <w:rStyle w:val="ab"/>
            <w:color w:val="548DD4" w:themeColor="text2" w:themeTint="99"/>
            <w:sz w:val="28"/>
            <w:szCs w:val="28"/>
          </w:rPr>
          <w:t>://</w:t>
        </w:r>
        <w:proofErr w:type="spellStart"/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mintru</w:t>
        </w:r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d</w:t>
        </w:r>
        <w:proofErr w:type="spellEnd"/>
        <w:r w:rsidRPr="00601D6E">
          <w:rPr>
            <w:rStyle w:val="ab"/>
            <w:color w:val="548DD4" w:themeColor="text2" w:themeTint="99"/>
            <w:sz w:val="28"/>
            <w:szCs w:val="28"/>
          </w:rPr>
          <w:t>.</w:t>
        </w:r>
        <w:proofErr w:type="spellStart"/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do</w:t>
        </w:r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n</w:t>
        </w:r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land</w:t>
        </w:r>
        <w:proofErr w:type="spellEnd"/>
        <w:r w:rsidRPr="00601D6E">
          <w:rPr>
            <w:rStyle w:val="ab"/>
            <w:color w:val="548DD4" w:themeColor="text2" w:themeTint="99"/>
            <w:sz w:val="28"/>
            <w:szCs w:val="28"/>
          </w:rPr>
          <w:t>.</w:t>
        </w:r>
        <w:proofErr w:type="spellStart"/>
        <w:r w:rsidRPr="00601D6E">
          <w:rPr>
            <w:rStyle w:val="ab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Pr="00601D6E">
        <w:rPr>
          <w:sz w:val="28"/>
          <w:szCs w:val="28"/>
        </w:rPr>
        <w:t xml:space="preserve"> в разделе «Деятельность» подразделе «Отдых и оздоровление детей».</w:t>
      </w:r>
      <w:bookmarkStart w:id="0" w:name="_GoBack"/>
      <w:bookmarkEnd w:id="0"/>
    </w:p>
    <w:sectPr w:rsidR="00E123DC" w:rsidRPr="00601D6E" w:rsidSect="00601D6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66" w:rsidRDefault="00297F66">
      <w:r>
        <w:separator/>
      </w:r>
    </w:p>
  </w:endnote>
  <w:endnote w:type="continuationSeparator" w:id="0">
    <w:p w:rsidR="00297F66" w:rsidRDefault="002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66" w:rsidRDefault="00297F66">
      <w:r>
        <w:rPr>
          <w:color w:val="000000"/>
        </w:rPr>
        <w:separator/>
      </w:r>
    </w:p>
  </w:footnote>
  <w:footnote w:type="continuationSeparator" w:id="0">
    <w:p w:rsidR="00297F66" w:rsidRDefault="002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C6F1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AD45C4"/>
    <w:multiLevelType w:val="hybridMultilevel"/>
    <w:tmpl w:val="AAC8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4"/>
    <w:rsid w:val="00037817"/>
    <w:rsid w:val="0009077A"/>
    <w:rsid w:val="000D781F"/>
    <w:rsid w:val="00114273"/>
    <w:rsid w:val="00152FC3"/>
    <w:rsid w:val="001F2F57"/>
    <w:rsid w:val="00296AC4"/>
    <w:rsid w:val="00297F66"/>
    <w:rsid w:val="002D4E45"/>
    <w:rsid w:val="003403A9"/>
    <w:rsid w:val="00377507"/>
    <w:rsid w:val="00414529"/>
    <w:rsid w:val="004169D1"/>
    <w:rsid w:val="0045235C"/>
    <w:rsid w:val="00460015"/>
    <w:rsid w:val="004D48BD"/>
    <w:rsid w:val="0052602A"/>
    <w:rsid w:val="00536179"/>
    <w:rsid w:val="0055562B"/>
    <w:rsid w:val="00580344"/>
    <w:rsid w:val="005C259C"/>
    <w:rsid w:val="005C40C4"/>
    <w:rsid w:val="005E1E21"/>
    <w:rsid w:val="00601D6E"/>
    <w:rsid w:val="00645130"/>
    <w:rsid w:val="006475FE"/>
    <w:rsid w:val="00661E57"/>
    <w:rsid w:val="00662F2B"/>
    <w:rsid w:val="006C0699"/>
    <w:rsid w:val="00724CF5"/>
    <w:rsid w:val="00724E26"/>
    <w:rsid w:val="00763D52"/>
    <w:rsid w:val="007C6EA6"/>
    <w:rsid w:val="00820A20"/>
    <w:rsid w:val="00841D7B"/>
    <w:rsid w:val="008C19A8"/>
    <w:rsid w:val="008C31E6"/>
    <w:rsid w:val="00945040"/>
    <w:rsid w:val="009519D5"/>
    <w:rsid w:val="009C239E"/>
    <w:rsid w:val="00B10967"/>
    <w:rsid w:val="00B56008"/>
    <w:rsid w:val="00B8445B"/>
    <w:rsid w:val="00BA77B0"/>
    <w:rsid w:val="00CE6112"/>
    <w:rsid w:val="00D96144"/>
    <w:rsid w:val="00DC51AB"/>
    <w:rsid w:val="00DE0261"/>
    <w:rsid w:val="00E123DC"/>
    <w:rsid w:val="00E26652"/>
    <w:rsid w:val="00E66845"/>
    <w:rsid w:val="00EE4B04"/>
    <w:rsid w:val="00F10337"/>
    <w:rsid w:val="00F54737"/>
    <w:rsid w:val="00FA323D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4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3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6144"/>
    <w:rPr>
      <w:rFonts w:eastAsia="Times New Roman" w:cs="Times New Roman"/>
      <w:kern w:val="3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E6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1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8445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E123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01D6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1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4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3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96144"/>
    <w:rPr>
      <w:rFonts w:eastAsia="Times New Roman" w:cs="Times New Roman"/>
      <w:kern w:val="3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E6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11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8445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E123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01D6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1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don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5;&#1074;&#1089;&#1077;&#1077;&#1074;&#1072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145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Qt8pc11</dc:creator>
  <cp:lastModifiedBy>USER</cp:lastModifiedBy>
  <cp:revision>24</cp:revision>
  <cp:lastPrinted>2022-04-04T06:26:00Z</cp:lastPrinted>
  <dcterms:created xsi:type="dcterms:W3CDTF">2015-02-06T10:01:00Z</dcterms:created>
  <dcterms:modified xsi:type="dcterms:W3CDTF">2024-02-29T08:06:00Z</dcterms:modified>
</cp:coreProperties>
</file>