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9E" w:rsidRDefault="0028749E" w:rsidP="00535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9EE" w:rsidRDefault="00453C3A" w:rsidP="00535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 порядок предоставления</w:t>
      </w:r>
      <w:r w:rsidR="00535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субсидий на оплату </w:t>
      </w:r>
    </w:p>
    <w:p w:rsidR="003B5896" w:rsidRDefault="005350DB" w:rsidP="005350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жилого помещения и коммунальных услуг</w:t>
      </w:r>
    </w:p>
    <w:p w:rsidR="003B5896" w:rsidRDefault="003B5896" w:rsidP="003B5896">
      <w:pPr>
        <w:spacing w:after="0" w:line="240" w:lineRule="auto"/>
        <w:ind w:firstLine="70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896" w:rsidRPr="003B589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Постановлением Правительства Российской Федерации от 29.04.2020 №</w:t>
      </w:r>
      <w:r w:rsidR="004B6013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604 </w:t>
      </w:r>
      <w:r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некоторые акты Правительства Российской Федерации» </w:t>
      </w: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внесены изменения в постановления Правительства Российской Федерации: </w:t>
      </w:r>
    </w:p>
    <w:p w:rsidR="003B5896" w:rsidRPr="003B589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20.08.2003 № 512 </w:t>
      </w:r>
      <w:r w:rsidRPr="003B5896">
        <w:rPr>
          <w:rFonts w:ascii="Times New Roman" w:eastAsia="Times New Roman" w:hAnsi="Times New Roman"/>
          <w:sz w:val="28"/>
          <w:szCs w:val="28"/>
          <w:lang w:eastAsia="ru-RU"/>
        </w:rPr>
        <w:t>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</w:p>
    <w:p w:rsidR="000F647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14.12.2005 № 761 </w:t>
      </w:r>
      <w:r w:rsidRPr="000F6476">
        <w:rPr>
          <w:rFonts w:ascii="Times New Roman" w:eastAsia="Times New Roman" w:hAnsi="Times New Roman"/>
          <w:sz w:val="28"/>
          <w:szCs w:val="28"/>
          <w:lang w:eastAsia="ru-RU"/>
        </w:rPr>
        <w:t>«О предоставлении субсидий на оплату жилого помещения и коммунальны</w:t>
      </w:r>
      <w:r w:rsidR="000F6476" w:rsidRPr="000F6476">
        <w:rPr>
          <w:rFonts w:ascii="Times New Roman" w:eastAsia="Times New Roman" w:hAnsi="Times New Roman"/>
          <w:sz w:val="28"/>
          <w:szCs w:val="28"/>
          <w:lang w:eastAsia="ru-RU"/>
        </w:rPr>
        <w:t>х услуг»;</w:t>
      </w:r>
    </w:p>
    <w:p w:rsidR="003B5896" w:rsidRPr="003B589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76" w:rsidRPr="000F6476">
        <w:rPr>
          <w:rFonts w:ascii="Times New Roman" w:eastAsia="Times New Roman" w:hAnsi="Times New Roman"/>
          <w:b/>
          <w:sz w:val="28"/>
          <w:szCs w:val="28"/>
          <w:lang w:eastAsia="ru-RU"/>
        </w:rPr>
        <w:t>от 02.04.2020 № 420</w:t>
      </w:r>
      <w:r w:rsidR="000F6476"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 </w:t>
      </w:r>
      <w:r w:rsidR="004B60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F6476" w:rsidRPr="003B5896">
        <w:rPr>
          <w:rFonts w:ascii="Times New Roman" w:eastAsia="Times New Roman" w:hAnsi="Times New Roman"/>
          <w:sz w:val="28"/>
          <w:szCs w:val="28"/>
          <w:lang w:eastAsia="ru-RU"/>
        </w:rPr>
        <w:t>до 1 октября 2020 г.»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589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внесенным изменениям </w:t>
      </w:r>
      <w:r w:rsidRPr="000F6476">
        <w:rPr>
          <w:rFonts w:ascii="Times New Roman" w:eastAsia="Times New Roman" w:hAnsi="Times New Roman"/>
          <w:b/>
          <w:sz w:val="28"/>
          <w:szCs w:val="28"/>
          <w:lang w:eastAsia="ru-RU"/>
        </w:rPr>
        <w:t>до 01.01.2021</w:t>
      </w:r>
      <w:r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расчете среднедушевого дохода семьи или дохода одиноко проживающего гражданина </w:t>
      </w:r>
      <w:r w:rsidRPr="000F6476">
        <w:rPr>
          <w:rFonts w:ascii="Times New Roman" w:eastAsia="Times New Roman" w:hAnsi="Times New Roman"/>
          <w:b/>
          <w:sz w:val="28"/>
          <w:szCs w:val="28"/>
          <w:lang w:eastAsia="ru-RU"/>
        </w:rPr>
        <w:t>не учитываются доходы членов семьи или одиноко проживающего гражданина, признанных на день подачи заявления о предоставлении субсидии безработными</w:t>
      </w:r>
      <w:r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Законом Российской Федерации «О занятости населения в Российской Федерации», к которым относятся доходы, предусмотренные подпунктами «а», «б» и «г» пункта 1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</w:t>
      </w:r>
      <w:r w:rsidR="008823E7">
        <w:rPr>
          <w:rFonts w:ascii="Times New Roman" w:eastAsia="Times New Roman" w:hAnsi="Times New Roman"/>
          <w:sz w:val="28"/>
          <w:szCs w:val="28"/>
          <w:lang w:eastAsia="ru-RU"/>
        </w:rPr>
        <w:t>ции от 20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>.08.20</w:t>
      </w:r>
      <w:r w:rsidR="008823E7">
        <w:rPr>
          <w:rFonts w:ascii="Times New Roman" w:eastAsia="Times New Roman" w:hAnsi="Times New Roman"/>
          <w:sz w:val="28"/>
          <w:szCs w:val="28"/>
          <w:lang w:eastAsia="ru-RU"/>
        </w:rPr>
        <w:t>03 № 512:</w:t>
      </w:r>
    </w:p>
    <w:p w:rsidR="008823E7" w:rsidRDefault="008823E7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E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предусмотренные системой оплаты труда выплаты; </w:t>
      </w:r>
    </w:p>
    <w:p w:rsidR="008823E7" w:rsidRDefault="008823E7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E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заработок, сохраняемый в случаях, предусмотренных трудовым законодательством; </w:t>
      </w:r>
    </w:p>
    <w:p w:rsidR="008823E7" w:rsidRDefault="008823E7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3E7">
        <w:rPr>
          <w:rFonts w:ascii="Times New Roman" w:eastAsia="Times New Roman" w:hAnsi="Times New Roman"/>
          <w:sz w:val="28"/>
          <w:szCs w:val="28"/>
          <w:lang w:eastAsia="ru-RU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работников.</w:t>
      </w:r>
    </w:p>
    <w:p w:rsidR="008823E7" w:rsidRPr="004B6013" w:rsidRDefault="008823E7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6013">
        <w:rPr>
          <w:rFonts w:ascii="Times New Roman" w:eastAsia="Times New Roman" w:hAnsi="Times New Roman"/>
          <w:b/>
          <w:sz w:val="28"/>
          <w:szCs w:val="28"/>
          <w:lang w:eastAsia="ru-RU"/>
        </w:rPr>
        <w:t>Такой порядок действует до 01.01.2021.</w:t>
      </w:r>
    </w:p>
    <w:p w:rsidR="00045AF7" w:rsidRPr="00045AF7" w:rsidRDefault="00045AF7" w:rsidP="00045AF7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AF7">
        <w:rPr>
          <w:rFonts w:ascii="Times New Roman" w:eastAsia="Times New Roman" w:hAnsi="Times New Roman"/>
          <w:sz w:val="28"/>
          <w:szCs w:val="28"/>
          <w:lang w:eastAsia="ru-RU"/>
        </w:rPr>
        <w:t>К сведению информируем, что получение сведений о постановке на учет в качестве безработного, о выплате пособия по безработице (материальной помощи и иных выплатах безработным гражданам) предусмотрено через ЕГИССО.</w:t>
      </w:r>
    </w:p>
    <w:p w:rsidR="00045AF7" w:rsidRPr="00045AF7" w:rsidRDefault="00045AF7" w:rsidP="00045AF7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5AF7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ведется работа по доработке получения сведений из ЕГИССО.</w:t>
      </w:r>
    </w:p>
    <w:p w:rsidR="003B5896" w:rsidRPr="003B5896" w:rsidRDefault="008823E7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EB23C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9C5892" w:rsidRPr="00EB2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30.04.2020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96" w:rsidRPr="002929EE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 период</w:t>
      </w:r>
      <w:r w:rsidR="009C58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за который </w:t>
      </w:r>
      <w:r w:rsidR="003B5896" w:rsidRPr="002929EE">
        <w:rPr>
          <w:rFonts w:ascii="Times New Roman" w:eastAsia="Times New Roman" w:hAnsi="Times New Roman"/>
          <w:b/>
          <w:sz w:val="28"/>
          <w:szCs w:val="28"/>
          <w:lang w:eastAsia="ru-RU"/>
        </w:rPr>
        <w:t>уч</w:t>
      </w:r>
      <w:r w:rsidR="009C5892">
        <w:rPr>
          <w:rFonts w:ascii="Times New Roman" w:eastAsia="Times New Roman" w:hAnsi="Times New Roman"/>
          <w:b/>
          <w:sz w:val="28"/>
          <w:szCs w:val="28"/>
          <w:lang w:eastAsia="ru-RU"/>
        </w:rPr>
        <w:t>итыва</w:t>
      </w:r>
      <w:r w:rsidR="00F92A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ются </w:t>
      </w:r>
      <w:r w:rsidR="003B5896" w:rsidRPr="002929EE">
        <w:rPr>
          <w:rFonts w:ascii="Times New Roman" w:eastAsia="Times New Roman" w:hAnsi="Times New Roman"/>
          <w:b/>
          <w:sz w:val="28"/>
          <w:szCs w:val="28"/>
          <w:lang w:eastAsia="ru-RU"/>
        </w:rPr>
        <w:t>доход</w:t>
      </w:r>
      <w:r w:rsidR="00F92A6C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3B5896" w:rsidRPr="002929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заявителя и членов его семьи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предусмотренный пунктом 32 Правил предоставления субсидий на оплату жилого помещения и коммунальных услуг, утвержденных постановлением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Российской</w:t>
      </w:r>
      <w:r w:rsidR="000F64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="004B60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14.12.2005 №</w:t>
      </w:r>
      <w:r w:rsidR="004B601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761</w:t>
      </w:r>
      <w:r w:rsidR="0076645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Правила)</w:t>
      </w:r>
      <w:r w:rsidR="003B5896" w:rsidRPr="003B589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66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5896" w:rsidRDefault="003B589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6 календарных месяцев</w:t>
      </w:r>
      <w:r w:rsidR="00F92A6C">
        <w:rPr>
          <w:rFonts w:ascii="Times New Roman" w:eastAsia="Times New Roman" w:hAnsi="Times New Roman"/>
          <w:b/>
          <w:sz w:val="28"/>
          <w:szCs w:val="28"/>
          <w:lang w:eastAsia="ru-RU"/>
        </w:rPr>
        <w:t>, о</w:t>
      </w: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тсчет </w:t>
      </w:r>
      <w:r w:rsidR="00F92A6C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которых</w:t>
      </w: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начинается за 6 месяцев до месяца подачи заявления о предоставлении субсидии </w:t>
      </w:r>
      <w:r w:rsidRPr="00766452">
        <w:rPr>
          <w:rFonts w:ascii="Times New Roman" w:eastAsia="Times New Roman" w:hAnsi="Times New Roman"/>
          <w:sz w:val="28"/>
          <w:szCs w:val="28"/>
          <w:lang w:eastAsia="ru-RU"/>
        </w:rPr>
        <w:t>(расчетный период)</w:t>
      </w:r>
      <w:r w:rsidRPr="003B589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A4AE6" w:rsidRDefault="006A4AE6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452" w:rsidRDefault="00E36D8F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6710" cy="704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A6C" w:rsidRPr="00F92A6C" w:rsidRDefault="00F92A6C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92A6C">
        <w:rPr>
          <w:rFonts w:ascii="Times New Roman" w:eastAsia="Times New Roman" w:hAnsi="Times New Roman"/>
          <w:sz w:val="28"/>
          <w:szCs w:val="28"/>
          <w:lang w:eastAsia="ru-RU"/>
        </w:rPr>
        <w:t>Расчетный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504"/>
        <w:gridCol w:w="2551"/>
      </w:tblGrid>
      <w:tr w:rsidR="006A4AE6" w:rsidRPr="00081ACB" w:rsidTr="00081ACB">
        <w:tc>
          <w:tcPr>
            <w:tcW w:w="3692" w:type="dxa"/>
            <w:shd w:val="clear" w:color="auto" w:fill="auto"/>
          </w:tcPr>
          <w:p w:rsidR="006A4AE6" w:rsidRPr="00081ACB" w:rsidRDefault="006A4AE6" w:rsidP="00081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месяцев, за которые учитываются доходы</w:t>
            </w:r>
          </w:p>
        </w:tc>
        <w:tc>
          <w:tcPr>
            <w:tcW w:w="3504" w:type="dxa"/>
            <w:shd w:val="clear" w:color="auto" w:fill="auto"/>
          </w:tcPr>
          <w:p w:rsidR="006A4AE6" w:rsidRPr="00081ACB" w:rsidRDefault="006A4AE6" w:rsidP="00081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месяцев перед месяцем обращения за субсидией</w:t>
            </w:r>
          </w:p>
        </w:tc>
        <w:tc>
          <w:tcPr>
            <w:tcW w:w="2551" w:type="dxa"/>
            <w:shd w:val="clear" w:color="auto" w:fill="auto"/>
          </w:tcPr>
          <w:p w:rsidR="006A4AE6" w:rsidRPr="00081ACB" w:rsidRDefault="006A4AE6" w:rsidP="00081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обращения</w:t>
            </w:r>
          </w:p>
        </w:tc>
      </w:tr>
    </w:tbl>
    <w:p w:rsidR="0028749E" w:rsidRDefault="0028749E" w:rsidP="008823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AE6" w:rsidRDefault="005B0CF9" w:rsidP="003B5896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п</w:t>
      </w:r>
      <w:r w:rsidR="0028749E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обращением за субсидией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учитыва</w:t>
      </w:r>
      <w:r w:rsidR="0028749E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сведения о доходах за следующие периоды: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Месяц обращения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Период, за который учитывается доход</w:t>
            </w:r>
          </w:p>
        </w:tc>
      </w:tr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2020 года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– октябрь 2019 года</w:t>
            </w:r>
          </w:p>
        </w:tc>
      </w:tr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2020 года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– ноябрь 2019 года</w:t>
            </w:r>
          </w:p>
        </w:tc>
      </w:tr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 2020 года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 – декабрь 2019 года</w:t>
            </w:r>
          </w:p>
        </w:tc>
      </w:tr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2020 года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2019 г. – январь 2020 года</w:t>
            </w:r>
          </w:p>
        </w:tc>
      </w:tr>
      <w:tr w:rsidR="0028749E" w:rsidRPr="0028749E" w:rsidTr="0028749E">
        <w:tc>
          <w:tcPr>
            <w:tcW w:w="2943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7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7371" w:type="dxa"/>
            <w:shd w:val="clear" w:color="auto" w:fill="auto"/>
          </w:tcPr>
          <w:p w:rsidR="0028749E" w:rsidRPr="0028749E" w:rsidRDefault="0028749E" w:rsidP="00287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0CF9" w:rsidRDefault="005B0CF9" w:rsidP="009C58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Например. Заявитель обращается за  субсидией 13 мая 2020 года</w:t>
      </w:r>
      <w:r w:rsidR="00EB23CC">
        <w:rPr>
          <w:rFonts w:ascii="Times New Roman" w:eastAsia="Times New Roman" w:hAnsi="Times New Roman"/>
          <w:sz w:val="28"/>
          <w:szCs w:val="28"/>
          <w:lang w:eastAsia="ru-RU"/>
        </w:rPr>
        <w:t>, в качестве доходов предоставляет справку о заработной плате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B0CF9" w:rsidRDefault="005B0CF9" w:rsidP="009C58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Членом семьи заявителя указан супруг, который уволен 30.08.2019 года</w:t>
      </w:r>
      <w:r w:rsidR="004372B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4372B5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</w:t>
      </w:r>
      <w:r w:rsidR="004372B5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2020 состоит </w:t>
      </w:r>
      <w:r w:rsidR="004372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занятости </w:t>
      </w:r>
      <w:r w:rsidR="004372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 безработного. За сентябрь и октябрь 2019 года заявителем представлен декларативный доход супруга (помощь родственников). </w:t>
      </w:r>
    </w:p>
    <w:p w:rsidR="005B0CF9" w:rsidRDefault="005B0CF9" w:rsidP="009C58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расчете совокупного дохода семьи учитываются доходы, полученные каждым членом семьи за период с мая по октябрь 2019 года.</w:t>
      </w:r>
    </w:p>
    <w:p w:rsidR="00DA50C4" w:rsidRDefault="005B0CF9" w:rsidP="009C58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супруг заявителя состоит на учете в качестве безработного на </w:t>
      </w:r>
      <w:r w:rsidR="00EB23CC">
        <w:rPr>
          <w:rFonts w:ascii="Times New Roman" w:eastAsia="Times New Roman" w:hAnsi="Times New Roman"/>
          <w:sz w:val="28"/>
          <w:szCs w:val="28"/>
          <w:lang w:eastAsia="ru-RU"/>
        </w:rPr>
        <w:t>дату подачи заявления о назначении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субсидии, его заработная плата за период с мая по август 2019 года не учитывается. При этом декларативный доход за сентябрь – октябрь 2019 года учитывается. </w:t>
      </w:r>
    </w:p>
    <w:p w:rsidR="005B0CF9" w:rsidRDefault="005B0CF9" w:rsidP="009C589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A50C4" w:rsidRPr="00DA50C4">
        <w:rPr>
          <w:rFonts w:ascii="Times New Roman" w:eastAsia="Times New Roman" w:hAnsi="Times New Roman"/>
          <w:sz w:val="28"/>
          <w:szCs w:val="28"/>
          <w:lang w:eastAsia="ru-RU"/>
        </w:rPr>
        <w:t>реднемесячн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DA50C4" w:rsidRPr="00DA50C4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A50C4" w:rsidRPr="00DA50C4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члена семьи или одиноко проживающего гражданина определяется 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37 Правил: </w:t>
      </w:r>
      <w:r w:rsidR="00DA50C4" w:rsidRPr="00DA50C4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деления суммы доходов, полученных в течение расчетного периода, на количество месяцев этого расчетного периода, в течение которых 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DA50C4" w:rsidRPr="00DA50C4">
        <w:rPr>
          <w:rFonts w:ascii="Times New Roman" w:eastAsia="Times New Roman" w:hAnsi="Times New Roman"/>
          <w:sz w:val="28"/>
          <w:szCs w:val="28"/>
          <w:lang w:eastAsia="ru-RU"/>
        </w:rPr>
        <w:t>имел данные доходы</w:t>
      </w:r>
      <w:r w:rsidR="00DA50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5B0CF9" w:rsidSect="002929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96"/>
    <w:rsid w:val="0001786B"/>
    <w:rsid w:val="00045AF7"/>
    <w:rsid w:val="00081ACB"/>
    <w:rsid w:val="000F6476"/>
    <w:rsid w:val="002846A5"/>
    <w:rsid w:val="0028749E"/>
    <w:rsid w:val="002929EE"/>
    <w:rsid w:val="0033334C"/>
    <w:rsid w:val="003B5896"/>
    <w:rsid w:val="004372B5"/>
    <w:rsid w:val="00453C3A"/>
    <w:rsid w:val="00465FE8"/>
    <w:rsid w:val="00471DFA"/>
    <w:rsid w:val="004B6013"/>
    <w:rsid w:val="005350DB"/>
    <w:rsid w:val="005B0CF9"/>
    <w:rsid w:val="005F41EE"/>
    <w:rsid w:val="006A4AE6"/>
    <w:rsid w:val="00715909"/>
    <w:rsid w:val="0076382A"/>
    <w:rsid w:val="00766452"/>
    <w:rsid w:val="008823E7"/>
    <w:rsid w:val="00890279"/>
    <w:rsid w:val="00897F9D"/>
    <w:rsid w:val="00947BF1"/>
    <w:rsid w:val="009C5892"/>
    <w:rsid w:val="00A52948"/>
    <w:rsid w:val="00AB7F75"/>
    <w:rsid w:val="00C211D6"/>
    <w:rsid w:val="00C47E0C"/>
    <w:rsid w:val="00D5776A"/>
    <w:rsid w:val="00DA2685"/>
    <w:rsid w:val="00DA50C4"/>
    <w:rsid w:val="00DF0D6E"/>
    <w:rsid w:val="00E36D8F"/>
    <w:rsid w:val="00E74BA7"/>
    <w:rsid w:val="00EB23CC"/>
    <w:rsid w:val="00EB399E"/>
    <w:rsid w:val="00F9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60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60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73EA-0B25-4388-8B88-88D7130E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Qt8pc100</dc:creator>
  <cp:lastModifiedBy>Qt8pc100</cp:lastModifiedBy>
  <cp:revision>5</cp:revision>
  <cp:lastPrinted>2020-05-14T12:47:00Z</cp:lastPrinted>
  <dcterms:created xsi:type="dcterms:W3CDTF">2020-05-21T12:09:00Z</dcterms:created>
  <dcterms:modified xsi:type="dcterms:W3CDTF">2020-05-21T13:18:00Z</dcterms:modified>
</cp:coreProperties>
</file>