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15C" w:rsidRPr="001A615C" w:rsidRDefault="001A615C" w:rsidP="001A615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444444"/>
          <w:sz w:val="27"/>
          <w:szCs w:val="27"/>
          <w:lang w:eastAsia="ru-RU"/>
        </w:rPr>
      </w:pPr>
      <w:r w:rsidRPr="001A615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 сезон отпусков многие задумываются о том, где провести лето. Кто-то решит отдохнуть на курортах нашей страны, кто-то – за границей. Однако</w:t>
      </w:r>
      <w:proofErr w:type="gramStart"/>
      <w:r w:rsidRPr="001A615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,</w:t>
      </w:r>
      <w:proofErr w:type="gramEnd"/>
      <w:r w:rsidRPr="001A615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необходимость выезда за границу может быть вызвана не только отдыхом, но и медицинским обследованием или лечением.</w:t>
      </w:r>
    </w:p>
    <w:p w:rsidR="001A615C" w:rsidRDefault="001A615C" w:rsidP="001A615C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</w:pPr>
    </w:p>
    <w:p w:rsidR="001A615C" w:rsidRPr="001A615C" w:rsidRDefault="001A615C" w:rsidP="001A615C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454444"/>
          <w:sz w:val="17"/>
          <w:szCs w:val="17"/>
          <w:lang w:eastAsia="ru-RU"/>
        </w:rPr>
      </w:pPr>
      <w:r w:rsidRPr="001A615C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Конституция Российской Федерации каждому гражданину даёт право свободно выезжать за пределы Российской Федерации и беспрепятственно возвращаться обратно.</w:t>
      </w:r>
    </w:p>
    <w:p w:rsidR="001A615C" w:rsidRPr="001A615C" w:rsidRDefault="001A615C" w:rsidP="001A615C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454444"/>
          <w:sz w:val="17"/>
          <w:szCs w:val="17"/>
          <w:lang w:eastAsia="ru-RU"/>
        </w:rPr>
      </w:pPr>
      <w:r w:rsidRPr="001A615C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Согласно ст23 Федерального закона от 15</w:t>
      </w:r>
      <w:r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.08.</w:t>
      </w:r>
      <w:r w:rsidRPr="001A615C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1996</w:t>
      </w:r>
      <w:r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г</w:t>
      </w:r>
      <w:r w:rsidRPr="001A615C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№ 114-ФЗ «О порядке выезда из Российской Федерации и въезда в Российскую Федерацию» гражданин Российской Федерации, признанный судом недееспособным, по ходатайству родителей, усыновителей или опекунов может выехать из Росси</w:t>
      </w:r>
      <w:r w:rsidR="005D706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и</w:t>
      </w:r>
      <w:bookmarkStart w:id="0" w:name="_GoBack"/>
      <w:bookmarkEnd w:id="0"/>
      <w:r w:rsidRPr="001A615C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в сопровождении совершеннолетнего лица, способного обеспечить безопасность недееспособного гражданина и безопасность окружающих людей.</w:t>
      </w:r>
    </w:p>
    <w:p w:rsidR="001A615C" w:rsidRPr="001A615C" w:rsidRDefault="001A615C" w:rsidP="001A615C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454444"/>
          <w:sz w:val="17"/>
          <w:szCs w:val="17"/>
          <w:lang w:eastAsia="ru-RU"/>
        </w:rPr>
      </w:pPr>
      <w:r w:rsidRPr="001A615C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Таким образом, для вы</w:t>
      </w:r>
      <w:r w:rsidR="005D706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езда совершеннолетнего</w:t>
      </w:r>
      <w:r w:rsidRPr="001A615C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недееспособного</w:t>
      </w:r>
      <w:r w:rsidR="005D706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гражданина</w:t>
      </w:r>
      <w:r w:rsidRPr="001A615C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за границу необходимо соблюдение следующих условий:</w:t>
      </w:r>
    </w:p>
    <w:p w:rsidR="001A615C" w:rsidRPr="001A615C" w:rsidRDefault="001A615C" w:rsidP="001A61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454444"/>
          <w:sz w:val="17"/>
          <w:szCs w:val="17"/>
          <w:lang w:eastAsia="ru-RU"/>
        </w:rPr>
      </w:pPr>
      <w:r w:rsidRPr="001A615C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наличие ходатайства родителей </w:t>
      </w:r>
      <w:r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(</w:t>
      </w:r>
      <w:r w:rsidRPr="001A615C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лиц, их заменяющих</w:t>
      </w:r>
      <w:r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) или опекунов</w:t>
      </w:r>
      <w:r w:rsidRPr="001A615C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;</w:t>
      </w:r>
    </w:p>
    <w:p w:rsidR="001A615C" w:rsidRPr="001A615C" w:rsidRDefault="001A615C" w:rsidP="001A61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rPr>
          <w:rFonts w:ascii="Verdana" w:eastAsia="Times New Roman" w:hAnsi="Verdana" w:cs="Times New Roman"/>
          <w:color w:val="454444"/>
          <w:sz w:val="17"/>
          <w:szCs w:val="17"/>
          <w:lang w:eastAsia="ru-RU"/>
        </w:rPr>
      </w:pPr>
      <w:r w:rsidRPr="001A615C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сопровождение совершеннолетнего лица;</w:t>
      </w:r>
    </w:p>
    <w:p w:rsidR="001A615C" w:rsidRPr="001A615C" w:rsidRDefault="001A615C" w:rsidP="001A61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Verdana" w:eastAsia="Times New Roman" w:hAnsi="Verdana" w:cs="Times New Roman"/>
          <w:color w:val="454444"/>
          <w:sz w:val="17"/>
          <w:szCs w:val="17"/>
          <w:lang w:eastAsia="ru-RU"/>
        </w:rPr>
      </w:pPr>
      <w:r w:rsidRPr="001A615C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сопровождающее лицо должно быть </w:t>
      </w:r>
      <w:proofErr w:type="gramStart"/>
      <w:r w:rsidRPr="001A615C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способно</w:t>
      </w:r>
      <w:proofErr w:type="gramEnd"/>
      <w:r w:rsidRPr="001A615C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обеспечить безопасность не только </w:t>
      </w:r>
      <w:r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в</w:t>
      </w:r>
      <w:r w:rsidRPr="001A615C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ыезжающего недееспособного гражданина, но и окружающих людей.</w:t>
      </w:r>
    </w:p>
    <w:p w:rsidR="001A615C" w:rsidRPr="001A615C" w:rsidRDefault="001A615C" w:rsidP="001A615C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454444"/>
          <w:sz w:val="17"/>
          <w:szCs w:val="17"/>
          <w:lang w:eastAsia="ru-RU"/>
        </w:rPr>
      </w:pPr>
      <w:r w:rsidRPr="001A615C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Для выезда за границу гражданина Российской Федерации, признанного судом недееспособным, рекомендуется:</w:t>
      </w:r>
    </w:p>
    <w:p w:rsidR="001A615C" w:rsidRPr="001A615C" w:rsidRDefault="001A615C" w:rsidP="001A615C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1.</w:t>
      </w:r>
      <w:r w:rsidRPr="001A615C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оформить заграничный паспорт, если его нет. Оформление и выдача заграничного паспорта осуществляются органом исполнительной власти, уполномоченным на осуществление функций по контролю и надзору в сфере миграции, или его территориальным органом по письменному заявлению, поданному лично, через Интернет либо через своего законного представителя (ст8 Закона № 114-ФЗ)</w:t>
      </w:r>
      <w:r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.</w:t>
      </w:r>
    </w:p>
    <w:p w:rsidR="001A615C" w:rsidRPr="001A615C" w:rsidRDefault="001A615C" w:rsidP="001A615C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454444"/>
          <w:sz w:val="17"/>
          <w:szCs w:val="17"/>
          <w:lang w:eastAsia="ru-RU"/>
        </w:rPr>
      </w:pPr>
      <w:r w:rsidRPr="001A615C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Если лицо признано судом недееспособным, то заявление на получение загранпаспорта заполняет и подписывает законный представитель (опекун). Необходимые документы в государственный орган также представляет законный представитель (опекун).</w:t>
      </w:r>
    </w:p>
    <w:p w:rsidR="001A615C" w:rsidRPr="001A615C" w:rsidRDefault="001A615C" w:rsidP="001A615C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454444"/>
          <w:sz w:val="17"/>
          <w:szCs w:val="17"/>
          <w:lang w:eastAsia="ru-RU"/>
        </w:rPr>
      </w:pPr>
      <w:r w:rsidRPr="001A615C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При выдаче законному представителю паспорта, оформленного гражданину, признанному в установленном законодательством Российской Федерации порядке недееспособным, над подстрочной чертой реквизита «Личная подпись» паспорта делается прочерк.</w:t>
      </w:r>
    </w:p>
    <w:p w:rsidR="001A615C" w:rsidRPr="001A615C" w:rsidRDefault="001A615C" w:rsidP="001A615C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2.</w:t>
      </w:r>
      <w:r w:rsidRPr="001A615C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подать ходатайство в </w:t>
      </w:r>
      <w:r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отдел миграции МО МВД России «</w:t>
      </w:r>
      <w:proofErr w:type="spellStart"/>
      <w:r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Красносулинский</w:t>
      </w:r>
      <w:proofErr w:type="spellEnd"/>
      <w:r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»</w:t>
      </w:r>
      <w:r w:rsidRPr="001A615C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. Ходатайство о выезде недееспособного гражданина из Российской Федерации в сопровождении совершеннолетнего лица оформляется в свободной форме и подаётся в </w:t>
      </w:r>
      <w:r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2-</w:t>
      </w:r>
      <w:r w:rsidRPr="001A615C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х экземплярах.</w:t>
      </w:r>
    </w:p>
    <w:p w:rsidR="001A615C" w:rsidRPr="001A615C" w:rsidRDefault="001A615C" w:rsidP="001A615C">
      <w:pPr>
        <w:shd w:val="clear" w:color="auto" w:fill="FFFFFF"/>
        <w:spacing w:before="120" w:after="120" w:line="240" w:lineRule="auto"/>
        <w:jc w:val="both"/>
        <w:rPr>
          <w:rFonts w:ascii="Verdana" w:eastAsia="Times New Roman" w:hAnsi="Verdana" w:cs="Times New Roman"/>
          <w:color w:val="454444"/>
          <w:sz w:val="17"/>
          <w:szCs w:val="17"/>
          <w:lang w:eastAsia="ru-RU"/>
        </w:rPr>
      </w:pPr>
      <w:r w:rsidRPr="001A615C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В ходатайстве необходимо указать</w:t>
      </w:r>
      <w:r w:rsidR="005D7060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следующие</w:t>
      </w:r>
      <w:r w:rsidRPr="001A615C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сведения:</w:t>
      </w:r>
    </w:p>
    <w:p w:rsidR="001A615C" w:rsidRPr="001A615C" w:rsidRDefault="001A615C" w:rsidP="001A61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Verdana" w:eastAsia="Times New Roman" w:hAnsi="Verdana" w:cs="Times New Roman"/>
          <w:color w:val="454444"/>
          <w:sz w:val="17"/>
          <w:szCs w:val="17"/>
          <w:lang w:eastAsia="ru-RU"/>
        </w:rPr>
      </w:pPr>
      <w:proofErr w:type="gramStart"/>
      <w:r w:rsidRPr="001A615C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о недееспособном лице (ФИО, пол, дату рождения, гражданство, адрес, телефон, паспортные данные, адрес регистрации);</w:t>
      </w:r>
      <w:proofErr w:type="gramEnd"/>
    </w:p>
    <w:p w:rsidR="001A615C" w:rsidRPr="001A615C" w:rsidRDefault="001A615C" w:rsidP="001A61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Verdana" w:eastAsia="Times New Roman" w:hAnsi="Verdana" w:cs="Times New Roman"/>
          <w:color w:val="454444"/>
          <w:sz w:val="17"/>
          <w:szCs w:val="17"/>
          <w:lang w:eastAsia="ru-RU"/>
        </w:rPr>
      </w:pPr>
      <w:proofErr w:type="gramStart"/>
      <w:r w:rsidRPr="001A615C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об опекуне (ФИО, пол, дату рождения, адрес, телефон, паспортные данные, адрес регистрации);</w:t>
      </w:r>
      <w:proofErr w:type="gramEnd"/>
    </w:p>
    <w:p w:rsidR="001A615C" w:rsidRPr="001A615C" w:rsidRDefault="001A615C" w:rsidP="001A61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Verdana" w:eastAsia="Times New Roman" w:hAnsi="Verdana" w:cs="Times New Roman"/>
          <w:color w:val="454444"/>
          <w:sz w:val="17"/>
          <w:szCs w:val="17"/>
          <w:lang w:eastAsia="ru-RU"/>
        </w:rPr>
      </w:pPr>
      <w:proofErr w:type="gramStart"/>
      <w:r w:rsidRPr="001A615C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о сопровождающем лице (ФИО, пол, дату рождения, гражданство, степень родства, адрес, телефон, паспортные данные, адрес регистрации, место работы, должность);</w:t>
      </w:r>
      <w:proofErr w:type="gramEnd"/>
    </w:p>
    <w:p w:rsidR="001A615C" w:rsidRPr="001A615C" w:rsidRDefault="001A615C" w:rsidP="001A61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Verdana" w:eastAsia="Times New Roman" w:hAnsi="Verdana" w:cs="Times New Roman"/>
          <w:color w:val="454444"/>
          <w:sz w:val="17"/>
          <w:szCs w:val="17"/>
          <w:lang w:eastAsia="ru-RU"/>
        </w:rPr>
      </w:pPr>
      <w:r w:rsidRPr="001A615C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о принятом судебном </w:t>
      </w:r>
      <w:proofErr w:type="gramStart"/>
      <w:r w:rsidRPr="001A615C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решении</w:t>
      </w:r>
      <w:proofErr w:type="gramEnd"/>
      <w:r w:rsidRPr="001A615C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о признании гражданина недееспособным (наименование, адрес и телефон суда, дату вынесения решения и вступления его в законную силу, ФИО судьи, номер дела).</w:t>
      </w:r>
    </w:p>
    <w:p w:rsidR="001A615C" w:rsidRDefault="001A615C" w:rsidP="001A6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</w:pPr>
      <w:r w:rsidRPr="001A615C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lastRenderedPageBreak/>
        <w:t xml:space="preserve">Сотрудники </w:t>
      </w:r>
      <w:r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отдела </w:t>
      </w:r>
      <w:r w:rsidRPr="001A615C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миграци</w:t>
      </w:r>
      <w:r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и</w:t>
      </w:r>
      <w:r w:rsidRPr="001A615C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могут попросить приложить к ходатайству документы, подтверждающие права законного представителя или</w:t>
      </w:r>
      <w:r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документы, подтверждающие</w:t>
      </w:r>
      <w:r w:rsidRPr="001A615C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в </w:t>
      </w:r>
      <w:r w:rsidRPr="001A615C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устан</w:t>
      </w:r>
      <w:r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о</w:t>
      </w:r>
      <w:r w:rsidRPr="001A615C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вле</w:t>
      </w:r>
      <w:r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нном законом порядке</w:t>
      </w:r>
      <w:r w:rsidRPr="001A615C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недееспособность лица, выезжающего за границу. Например,</w:t>
      </w:r>
      <w:r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таковыми могут быть:</w:t>
      </w:r>
      <w:r w:rsidRPr="001A615C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</w:p>
    <w:p w:rsidR="001A615C" w:rsidRDefault="001A615C" w:rsidP="001A6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- свидетельство о рождении;</w:t>
      </w:r>
      <w:r w:rsidRPr="001A615C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</w:p>
    <w:p w:rsidR="001A615C" w:rsidRDefault="001A615C" w:rsidP="001A6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- </w:t>
      </w:r>
      <w:r w:rsidRPr="001A615C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акт органа опеки и попечительства о назначении опекуна</w:t>
      </w:r>
      <w:r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;</w:t>
      </w:r>
      <w:r w:rsidRPr="001A615C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</w:t>
      </w:r>
    </w:p>
    <w:p w:rsidR="001A615C" w:rsidRDefault="001A615C" w:rsidP="001A6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- </w:t>
      </w:r>
      <w:r w:rsidRPr="001A615C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решение суда с отметкой о вступлении его в законную силу</w:t>
      </w:r>
      <w:r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 и пр</w:t>
      </w:r>
      <w:r w:rsidRPr="001A615C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 xml:space="preserve">. </w:t>
      </w:r>
    </w:p>
    <w:p w:rsidR="005D7060" w:rsidRDefault="005D7060" w:rsidP="001A6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</w:pPr>
    </w:p>
    <w:p w:rsidR="001A615C" w:rsidRPr="001A615C" w:rsidRDefault="001A615C" w:rsidP="001A615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454444"/>
          <w:sz w:val="17"/>
          <w:szCs w:val="17"/>
          <w:lang w:eastAsia="ru-RU"/>
        </w:rPr>
      </w:pPr>
      <w:r w:rsidRPr="001A615C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Перед подачей указанного ходатайства рекомендуется обратиться в отдел миграции МО МВД России «</w:t>
      </w:r>
      <w:proofErr w:type="spellStart"/>
      <w:r w:rsidRPr="001A615C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Красносулинский</w:t>
      </w:r>
      <w:proofErr w:type="spellEnd"/>
      <w:r w:rsidRPr="001A615C">
        <w:rPr>
          <w:rFonts w:ascii="Times New Roman" w:eastAsia="Times New Roman" w:hAnsi="Times New Roman" w:cs="Times New Roman"/>
          <w:color w:val="454444"/>
          <w:sz w:val="24"/>
          <w:szCs w:val="24"/>
          <w:lang w:eastAsia="ru-RU"/>
        </w:rPr>
        <w:t>» для уточнения полного перечня требуемых документов.</w:t>
      </w:r>
    </w:p>
    <w:p w:rsidR="009B3567" w:rsidRDefault="005D7060"/>
    <w:sectPr w:rsidR="009B3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268ED"/>
    <w:multiLevelType w:val="multilevel"/>
    <w:tmpl w:val="1EA6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3C627E"/>
    <w:multiLevelType w:val="multilevel"/>
    <w:tmpl w:val="81B2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5C"/>
    <w:rsid w:val="001A28F0"/>
    <w:rsid w:val="001A615C"/>
    <w:rsid w:val="002351CA"/>
    <w:rsid w:val="002B4EC4"/>
    <w:rsid w:val="00305372"/>
    <w:rsid w:val="005D598A"/>
    <w:rsid w:val="005D7060"/>
    <w:rsid w:val="009065BE"/>
    <w:rsid w:val="00BC2823"/>
    <w:rsid w:val="00D056E6"/>
    <w:rsid w:val="00E547FB"/>
    <w:rsid w:val="00EC2978"/>
    <w:rsid w:val="00F2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рогозинская</dc:creator>
  <cp:lastModifiedBy>рогозинская</cp:lastModifiedBy>
  <cp:revision>1</cp:revision>
  <dcterms:created xsi:type="dcterms:W3CDTF">2019-05-23T10:25:00Z</dcterms:created>
  <dcterms:modified xsi:type="dcterms:W3CDTF">2019-05-23T10:41:00Z</dcterms:modified>
</cp:coreProperties>
</file>